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13F" w:rsidRPr="00FA713F" w:rsidRDefault="003D6C40" w:rsidP="00FA713F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A713F" w:rsidRPr="00FA713F">
        <w:rPr>
          <w:sz w:val="32"/>
          <w:szCs w:val="32"/>
        </w:rPr>
        <w:t>AP Psychology</w:t>
      </w:r>
    </w:p>
    <w:p w:rsidR="00FA713F" w:rsidRPr="00FA713F" w:rsidRDefault="00FA713F" w:rsidP="00FA713F">
      <w:pPr>
        <w:spacing w:after="0" w:line="240" w:lineRule="auto"/>
        <w:jc w:val="center"/>
        <w:rPr>
          <w:sz w:val="32"/>
          <w:szCs w:val="32"/>
        </w:rPr>
      </w:pPr>
      <w:r w:rsidRPr="00FA713F">
        <w:rPr>
          <w:sz w:val="32"/>
          <w:szCs w:val="32"/>
        </w:rPr>
        <w:t>Mr</w:t>
      </w:r>
      <w:r w:rsidR="008D1BA8">
        <w:rPr>
          <w:sz w:val="32"/>
          <w:szCs w:val="32"/>
        </w:rPr>
        <w:t>s. Rutherford</w:t>
      </w:r>
    </w:p>
    <w:p w:rsidR="009C2A35" w:rsidRDefault="009C2A35"/>
    <w:p w:rsidR="00FA713F" w:rsidRPr="00FA713F" w:rsidRDefault="00344F3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Unit </w:t>
      </w:r>
      <w:r w:rsidR="00073F14">
        <w:rPr>
          <w:sz w:val="28"/>
          <w:szCs w:val="28"/>
          <w:u w:val="single"/>
        </w:rPr>
        <w:t>14</w:t>
      </w:r>
      <w:r w:rsidR="008D1BA8">
        <w:rPr>
          <w:sz w:val="28"/>
          <w:szCs w:val="28"/>
          <w:u w:val="single"/>
        </w:rPr>
        <w:t xml:space="preserve"> Assignment S</w:t>
      </w:r>
      <w:r w:rsidR="00FA713F" w:rsidRPr="00FA713F">
        <w:rPr>
          <w:sz w:val="28"/>
          <w:szCs w:val="28"/>
          <w:u w:val="single"/>
        </w:rPr>
        <w:t>heet</w:t>
      </w:r>
    </w:p>
    <w:p w:rsidR="00FA713F" w:rsidRPr="00FA713F" w:rsidRDefault="008D1BA8">
      <w:r>
        <w:rPr>
          <w:b/>
          <w:i/>
        </w:rPr>
        <w:t>Unit T</w:t>
      </w:r>
      <w:r w:rsidR="00FA713F" w:rsidRPr="008D1BA8">
        <w:rPr>
          <w:b/>
          <w:i/>
        </w:rPr>
        <w:t>opics</w:t>
      </w:r>
      <w:r w:rsidR="00FA713F" w:rsidRPr="008D1BA8">
        <w:rPr>
          <w:b/>
        </w:rPr>
        <w:t>:</w:t>
      </w:r>
      <w:r w:rsidR="00FA713F">
        <w:t xml:space="preserve"> </w:t>
      </w:r>
      <w:r w:rsidR="009264EA">
        <w:t>Social Psychology</w:t>
      </w:r>
    </w:p>
    <w:p w:rsidR="0003539A" w:rsidRDefault="00FA713F">
      <w:r w:rsidRPr="008D1BA8">
        <w:rPr>
          <w:b/>
          <w:i/>
        </w:rPr>
        <w:t>Dates for Unit</w:t>
      </w:r>
      <w:r w:rsidR="00344F36" w:rsidRPr="008D1BA8">
        <w:rPr>
          <w:b/>
        </w:rPr>
        <w:t>:</w:t>
      </w:r>
      <w:r w:rsidR="00344F36">
        <w:t xml:space="preserve"> </w:t>
      </w:r>
      <w:r w:rsidR="009264EA">
        <w:t>April</w:t>
      </w:r>
      <w:r w:rsidR="00E44FE7">
        <w:t xml:space="preserve"> </w:t>
      </w:r>
      <w:r w:rsidR="008D1BA8">
        <w:t>11th</w:t>
      </w:r>
      <w:r w:rsidR="00344F36">
        <w:t xml:space="preserve"> – </w:t>
      </w:r>
      <w:r w:rsidR="008D1BA8">
        <w:t>April 20</w:t>
      </w:r>
      <w:r w:rsidR="001A2957">
        <w:rPr>
          <w:vertAlign w:val="superscript"/>
        </w:rPr>
        <w:t>th</w:t>
      </w:r>
      <w:r w:rsidR="009C0065">
        <w:t xml:space="preserve"> </w:t>
      </w:r>
      <w:r w:rsidR="006664FF">
        <w:t xml:space="preserve"> </w:t>
      </w:r>
      <w:r w:rsidR="0003539A">
        <w:t xml:space="preserve">      </w:t>
      </w:r>
    </w:p>
    <w:p w:rsidR="00344F36" w:rsidRDefault="008D1BA8">
      <w:r>
        <w:rPr>
          <w:b/>
          <w:i/>
        </w:rPr>
        <w:t>Quiz D</w:t>
      </w:r>
      <w:r w:rsidR="00FA713F" w:rsidRPr="008D1BA8">
        <w:rPr>
          <w:b/>
          <w:i/>
        </w:rPr>
        <w:t>ate</w:t>
      </w:r>
      <w:r w:rsidR="00BF4665" w:rsidRPr="008D1BA8">
        <w:rPr>
          <w:b/>
          <w:i/>
        </w:rPr>
        <w:t>s</w:t>
      </w:r>
      <w:r w:rsidR="00344F36" w:rsidRPr="008D1BA8">
        <w:rPr>
          <w:b/>
        </w:rPr>
        <w:t>:</w:t>
      </w:r>
      <w:r w:rsidR="00344F36">
        <w:t xml:space="preserve"> </w:t>
      </w:r>
      <w:r w:rsidR="00E44FE7">
        <w:t>None for this unit</w:t>
      </w:r>
    </w:p>
    <w:p w:rsidR="00FA713F" w:rsidRDefault="008D1BA8">
      <w:r>
        <w:rPr>
          <w:b/>
          <w:i/>
        </w:rPr>
        <w:t>Assigned R</w:t>
      </w:r>
      <w:r w:rsidR="00FA713F" w:rsidRPr="008D1BA8">
        <w:rPr>
          <w:b/>
          <w:i/>
        </w:rPr>
        <w:t>eading</w:t>
      </w:r>
      <w:r w:rsidR="00073F14">
        <w:rPr>
          <w:i/>
        </w:rPr>
        <w:t xml:space="preserve"> (50</w:t>
      </w:r>
      <w:r w:rsidR="00892435">
        <w:rPr>
          <w:i/>
        </w:rPr>
        <w:t xml:space="preserve"> pages)</w:t>
      </w:r>
      <w:r w:rsidR="00FA713F">
        <w:t xml:space="preserve">: </w:t>
      </w:r>
      <w:r w:rsidR="00073F14">
        <w:t>643-69</w:t>
      </w:r>
      <w:r w:rsidR="000C486F">
        <w:t>2</w:t>
      </w:r>
    </w:p>
    <w:p w:rsidR="00073F14" w:rsidRPr="008D1BA8" w:rsidRDefault="008D1BA8">
      <w:pPr>
        <w:rPr>
          <w:b/>
        </w:rPr>
      </w:pPr>
      <w:r>
        <w:rPr>
          <w:b/>
        </w:rPr>
        <w:t>Recommended Pacing G</w:t>
      </w:r>
      <w:bookmarkStart w:id="0" w:name="_GoBack"/>
      <w:bookmarkEnd w:id="0"/>
      <w:r w:rsidR="00073F14" w:rsidRPr="008D1BA8">
        <w:rPr>
          <w:b/>
        </w:rPr>
        <w:t>uide:</w:t>
      </w:r>
    </w:p>
    <w:p w:rsidR="00073F14" w:rsidRPr="00073F14" w:rsidRDefault="00073F14">
      <w:r w:rsidRPr="00073F14">
        <w:rPr>
          <w:u w:val="single"/>
        </w:rPr>
        <w:t>By this date:</w:t>
      </w:r>
      <w:r w:rsidRPr="00073F14">
        <w:tab/>
      </w:r>
      <w:r w:rsidRPr="00073F14">
        <w:rPr>
          <w:u w:val="single"/>
        </w:rPr>
        <w:t>Be through this page:</w:t>
      </w:r>
    </w:p>
    <w:p w:rsidR="003D6C40" w:rsidRDefault="008D1BA8" w:rsidP="003D6C40">
      <w:pPr>
        <w:spacing w:after="0" w:line="240" w:lineRule="auto"/>
      </w:pPr>
      <w:r>
        <w:t>4/11</w:t>
      </w:r>
      <w:r w:rsidR="003D6C40">
        <w:tab/>
      </w:r>
      <w:r w:rsidR="003D6C40">
        <w:tab/>
        <w:t>650</w:t>
      </w:r>
    </w:p>
    <w:p w:rsidR="003D6C40" w:rsidRDefault="008D1BA8" w:rsidP="003D6C40">
      <w:pPr>
        <w:spacing w:after="0" w:line="240" w:lineRule="auto"/>
      </w:pPr>
      <w:r>
        <w:t>4/12</w:t>
      </w:r>
      <w:r>
        <w:tab/>
      </w:r>
      <w:r w:rsidR="003D6C40">
        <w:tab/>
        <w:t>654</w:t>
      </w:r>
    </w:p>
    <w:p w:rsidR="00073F14" w:rsidRDefault="008D1BA8" w:rsidP="00FF778B">
      <w:pPr>
        <w:spacing w:after="0" w:line="240" w:lineRule="auto"/>
      </w:pPr>
      <w:r>
        <w:t>4/13</w:t>
      </w:r>
      <w:r w:rsidR="00073F14">
        <w:tab/>
      </w:r>
      <w:r w:rsidR="00073F14">
        <w:tab/>
        <w:t>6</w:t>
      </w:r>
      <w:r>
        <w:t>61</w:t>
      </w:r>
    </w:p>
    <w:p w:rsidR="00073F14" w:rsidRDefault="008D1BA8" w:rsidP="00FF778B">
      <w:pPr>
        <w:spacing w:after="0" w:line="240" w:lineRule="auto"/>
      </w:pPr>
      <w:r>
        <w:t>4/14</w:t>
      </w:r>
      <w:r w:rsidR="00073F14">
        <w:tab/>
      </w:r>
      <w:r w:rsidR="00073F14">
        <w:tab/>
        <w:t>6</w:t>
      </w:r>
      <w:r>
        <w:t>70</w:t>
      </w:r>
    </w:p>
    <w:p w:rsidR="00073F14" w:rsidRDefault="008D1BA8" w:rsidP="00FF778B">
      <w:pPr>
        <w:spacing w:after="0" w:line="240" w:lineRule="auto"/>
      </w:pPr>
      <w:r>
        <w:t>4/15</w:t>
      </w:r>
      <w:r w:rsidR="00073F14">
        <w:tab/>
      </w:r>
      <w:r w:rsidR="00073F14">
        <w:tab/>
        <w:t>6</w:t>
      </w:r>
      <w:r>
        <w:t>78</w:t>
      </w:r>
    </w:p>
    <w:p w:rsidR="00073F14" w:rsidRDefault="008D1BA8" w:rsidP="00FF778B">
      <w:pPr>
        <w:spacing w:after="0" w:line="240" w:lineRule="auto"/>
      </w:pPr>
      <w:r>
        <w:t>4/18</w:t>
      </w:r>
      <w:r w:rsidR="00073F14">
        <w:tab/>
      </w:r>
      <w:r w:rsidR="00073F14">
        <w:tab/>
        <w:t>6</w:t>
      </w:r>
      <w:r>
        <w:t>84</w:t>
      </w:r>
    </w:p>
    <w:p w:rsidR="00073F14" w:rsidRDefault="008D1BA8" w:rsidP="00FF778B">
      <w:pPr>
        <w:spacing w:after="0" w:line="240" w:lineRule="auto"/>
      </w:pPr>
      <w:r>
        <w:t>4/19</w:t>
      </w:r>
      <w:r>
        <w:tab/>
      </w:r>
      <w:r>
        <w:tab/>
        <w:t>689</w:t>
      </w:r>
    </w:p>
    <w:p w:rsidR="00073F14" w:rsidRDefault="008D1BA8" w:rsidP="00FF778B">
      <w:pPr>
        <w:spacing w:after="0" w:line="240" w:lineRule="auto"/>
      </w:pPr>
      <w:r>
        <w:t>4/20</w:t>
      </w:r>
      <w:r w:rsidR="00073F14">
        <w:tab/>
      </w:r>
      <w:r w:rsidR="00073F14">
        <w:tab/>
        <w:t>6</w:t>
      </w:r>
      <w:r>
        <w:t>92</w:t>
      </w:r>
    </w:p>
    <w:p w:rsidR="00073F14" w:rsidRDefault="00073F14" w:rsidP="00FF778B">
      <w:pPr>
        <w:spacing w:after="0" w:line="240" w:lineRule="auto"/>
      </w:pPr>
    </w:p>
    <w:p w:rsidR="009C6FEB" w:rsidRDefault="009C6FEB" w:rsidP="009C6FEB">
      <w:r w:rsidRPr="008D1BA8">
        <w:rPr>
          <w:b/>
          <w:i/>
        </w:rPr>
        <w:t>Note cards</w:t>
      </w:r>
      <w:r w:rsidRPr="008D1BA8">
        <w:rPr>
          <w:b/>
        </w:rPr>
        <w:t>:</w:t>
      </w:r>
      <w:r>
        <w:t xml:space="preserve"> On the back side of this paper is a list of terms that you will need to know for the AP Psych exam.  These are du</w:t>
      </w:r>
      <w:r w:rsidR="000C486F">
        <w:t>e o</w:t>
      </w:r>
      <w:r w:rsidR="001A2957">
        <w:t xml:space="preserve">n the day of the </w:t>
      </w:r>
      <w:r w:rsidR="003D6C40">
        <w:t>practice</w:t>
      </w:r>
      <w:r w:rsidR="008D1BA8">
        <w:t xml:space="preserve"> exam (4/20</w:t>
      </w:r>
      <w:r>
        <w:t xml:space="preserve">).  Each note card should have the term on the front.  Then, on the back you need to </w:t>
      </w:r>
      <w:r w:rsidRPr="008D1BA8">
        <w:rPr>
          <w:b/>
        </w:rPr>
        <w:t>A) define the term and B) show application of the term.</w:t>
      </w:r>
      <w:r>
        <w:t xml:space="preserve">  This application can sometimes best be expressed as a personal example.  </w:t>
      </w:r>
    </w:p>
    <w:p w:rsidR="009C6FEB" w:rsidRDefault="009C6FEB" w:rsidP="009C6FEB">
      <w:pPr>
        <w:pStyle w:val="ListParagraph"/>
        <w:numPr>
          <w:ilvl w:val="0"/>
          <w:numId w:val="8"/>
        </w:numPr>
        <w:spacing w:after="0" w:line="240" w:lineRule="auto"/>
        <w:rPr>
          <w:rFonts w:ascii="Calibri" w:eastAsia="Times New Roman" w:hAnsi="Calibri" w:cs="Times New Roman"/>
          <w:color w:val="000000"/>
        </w:rPr>
        <w:sectPr w:rsidR="009C6FEB" w:rsidSect="00677095"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Attribution Theory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Foot-in-the-door phenomenon</w:t>
      </w:r>
    </w:p>
    <w:p w:rsidR="009C6FEB" w:rsidRDefault="00A240A5" w:rsidP="00A240A5">
      <w:pPr>
        <w:pStyle w:val="ListParagraph"/>
        <w:numPr>
          <w:ilvl w:val="0"/>
          <w:numId w:val="8"/>
        </w:numPr>
      </w:pPr>
      <w:r>
        <w:t>Solomon Asch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Stanford Prison Experiment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Milgram Experiment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Philip Zimbardo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Kitty Genovese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Deindividuation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Social facilitation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Social Loafing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Groupthink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Conformity</w:t>
      </w:r>
    </w:p>
    <w:p w:rsidR="00A240A5" w:rsidRDefault="00A240A5" w:rsidP="00A240A5">
      <w:pPr>
        <w:pStyle w:val="ListParagraph"/>
        <w:numPr>
          <w:ilvl w:val="0"/>
          <w:numId w:val="8"/>
        </w:numPr>
      </w:pPr>
      <w:r>
        <w:t>Cognitive dissonance</w:t>
      </w:r>
    </w:p>
    <w:p w:rsidR="00A240A5" w:rsidRDefault="003167B1" w:rsidP="00A240A5">
      <w:pPr>
        <w:pStyle w:val="ListParagraph"/>
        <w:numPr>
          <w:ilvl w:val="0"/>
          <w:numId w:val="8"/>
        </w:numPr>
      </w:pPr>
      <w:r>
        <w:t>Prejudice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Stereotype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In</w:t>
      </w:r>
      <w:r w:rsidR="008D1BA8">
        <w:t>-</w:t>
      </w:r>
      <w:r>
        <w:t>group/out</w:t>
      </w:r>
      <w:r w:rsidR="008D1BA8">
        <w:t>-</w:t>
      </w:r>
      <w:r>
        <w:t>group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Scapegoat theory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Other-race effect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Just-world phenomenon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Mere exposure effect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Altruism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Bystander effect</w:t>
      </w:r>
    </w:p>
    <w:p w:rsidR="003167B1" w:rsidRDefault="003167B1" w:rsidP="00A240A5">
      <w:pPr>
        <w:pStyle w:val="ListParagraph"/>
        <w:numPr>
          <w:ilvl w:val="0"/>
          <w:numId w:val="8"/>
        </w:numPr>
      </w:pPr>
      <w:r>
        <w:t>Reciprocity norm</w:t>
      </w:r>
    </w:p>
    <w:sectPr w:rsidR="003167B1" w:rsidSect="000B6C5D">
      <w:type w:val="continuous"/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82463"/>
    <w:multiLevelType w:val="hybridMultilevel"/>
    <w:tmpl w:val="4ACAA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44C42"/>
    <w:multiLevelType w:val="hybridMultilevel"/>
    <w:tmpl w:val="A6B0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A3AAA"/>
    <w:multiLevelType w:val="hybridMultilevel"/>
    <w:tmpl w:val="B5EA5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494042"/>
    <w:multiLevelType w:val="hybridMultilevel"/>
    <w:tmpl w:val="A538D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A0CBA"/>
    <w:multiLevelType w:val="hybridMultilevel"/>
    <w:tmpl w:val="EE3E6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7D745C"/>
    <w:multiLevelType w:val="hybridMultilevel"/>
    <w:tmpl w:val="8270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62AA5"/>
    <w:multiLevelType w:val="hybridMultilevel"/>
    <w:tmpl w:val="7F72B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A50AE"/>
    <w:multiLevelType w:val="hybridMultilevel"/>
    <w:tmpl w:val="B292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3F"/>
    <w:rsid w:val="00002C79"/>
    <w:rsid w:val="00034034"/>
    <w:rsid w:val="0003539A"/>
    <w:rsid w:val="00073F14"/>
    <w:rsid w:val="000B6C5D"/>
    <w:rsid w:val="000C486F"/>
    <w:rsid w:val="000E67E9"/>
    <w:rsid w:val="00166DE3"/>
    <w:rsid w:val="00167808"/>
    <w:rsid w:val="001A2957"/>
    <w:rsid w:val="001E561B"/>
    <w:rsid w:val="002D5592"/>
    <w:rsid w:val="002E5C05"/>
    <w:rsid w:val="00301D0A"/>
    <w:rsid w:val="00314C00"/>
    <w:rsid w:val="003167B1"/>
    <w:rsid w:val="00344F36"/>
    <w:rsid w:val="00363E5D"/>
    <w:rsid w:val="003D6C40"/>
    <w:rsid w:val="0041322A"/>
    <w:rsid w:val="00424D96"/>
    <w:rsid w:val="00454806"/>
    <w:rsid w:val="00475E92"/>
    <w:rsid w:val="00481582"/>
    <w:rsid w:val="004C38E5"/>
    <w:rsid w:val="005E18F9"/>
    <w:rsid w:val="00606468"/>
    <w:rsid w:val="006664FF"/>
    <w:rsid w:val="00677095"/>
    <w:rsid w:val="006D534C"/>
    <w:rsid w:val="006F7597"/>
    <w:rsid w:val="00736717"/>
    <w:rsid w:val="00892435"/>
    <w:rsid w:val="0089439F"/>
    <w:rsid w:val="008A1F8B"/>
    <w:rsid w:val="008D1BA8"/>
    <w:rsid w:val="008D27A6"/>
    <w:rsid w:val="009004CB"/>
    <w:rsid w:val="00911449"/>
    <w:rsid w:val="009264EA"/>
    <w:rsid w:val="009C0065"/>
    <w:rsid w:val="009C2A35"/>
    <w:rsid w:val="009C6FEB"/>
    <w:rsid w:val="009E0808"/>
    <w:rsid w:val="00A0496D"/>
    <w:rsid w:val="00A0597E"/>
    <w:rsid w:val="00A240A5"/>
    <w:rsid w:val="00A35245"/>
    <w:rsid w:val="00A36723"/>
    <w:rsid w:val="00B02645"/>
    <w:rsid w:val="00BC5F82"/>
    <w:rsid w:val="00BF4665"/>
    <w:rsid w:val="00C27527"/>
    <w:rsid w:val="00CB40C0"/>
    <w:rsid w:val="00D26B5A"/>
    <w:rsid w:val="00D439BA"/>
    <w:rsid w:val="00D84A84"/>
    <w:rsid w:val="00E44FE7"/>
    <w:rsid w:val="00EE3A4D"/>
    <w:rsid w:val="00F34EB3"/>
    <w:rsid w:val="00F657CF"/>
    <w:rsid w:val="00F73E8C"/>
    <w:rsid w:val="00FA713F"/>
    <w:rsid w:val="00FC767E"/>
    <w:rsid w:val="00FF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CAE6CF-3A62-4534-A5FE-5E120771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1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1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367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D6E06-FE29-45C1-B697-E38F6AA4D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LeeAnn Nolan</cp:lastModifiedBy>
  <cp:revision>2</cp:revision>
  <cp:lastPrinted>2014-04-02T12:09:00Z</cp:lastPrinted>
  <dcterms:created xsi:type="dcterms:W3CDTF">2016-04-18T13:32:00Z</dcterms:created>
  <dcterms:modified xsi:type="dcterms:W3CDTF">2016-04-18T13:32:00Z</dcterms:modified>
</cp:coreProperties>
</file>