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13F" w:rsidRDefault="0019396A" w:rsidP="0019396A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AP Psychology</w:t>
      </w:r>
    </w:p>
    <w:p w:rsidR="0019396A" w:rsidRPr="00FA713F" w:rsidRDefault="00DC5F99" w:rsidP="0019396A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Mrs. Rutherford</w:t>
      </w:r>
    </w:p>
    <w:p w:rsidR="009C2A35" w:rsidRDefault="009C2A35"/>
    <w:p w:rsidR="00FA713F" w:rsidRPr="00FA713F" w:rsidRDefault="00DD34F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Unit</w:t>
      </w:r>
      <w:r w:rsidR="0019396A">
        <w:rPr>
          <w:sz w:val="28"/>
          <w:szCs w:val="28"/>
          <w:u w:val="single"/>
        </w:rPr>
        <w:t>s</w:t>
      </w:r>
      <w:r>
        <w:rPr>
          <w:sz w:val="28"/>
          <w:szCs w:val="28"/>
          <w:u w:val="single"/>
        </w:rPr>
        <w:t xml:space="preserve"> 1 &amp; 2</w:t>
      </w:r>
      <w:r w:rsidR="0019396A">
        <w:rPr>
          <w:sz w:val="28"/>
          <w:szCs w:val="28"/>
          <w:u w:val="single"/>
        </w:rPr>
        <w:t xml:space="preserve"> Assignment Sheet </w:t>
      </w:r>
    </w:p>
    <w:p w:rsidR="00FA713F" w:rsidRPr="00FA713F" w:rsidRDefault="00B36DCA">
      <w:r>
        <w:rPr>
          <w:i/>
        </w:rPr>
        <w:t>Unit T</w:t>
      </w:r>
      <w:r w:rsidR="00FA713F">
        <w:rPr>
          <w:i/>
        </w:rPr>
        <w:t>opics</w:t>
      </w:r>
      <w:r>
        <w:t>: p</w:t>
      </w:r>
      <w:r w:rsidR="00FA713F">
        <w:t>sychological viewpoints, contemporary perspectives, research concepts, research methods, ethics in psychology</w:t>
      </w:r>
    </w:p>
    <w:p w:rsidR="00FA713F" w:rsidRPr="00732BDE" w:rsidRDefault="00FA713F">
      <w:r w:rsidRPr="00FA713F">
        <w:rPr>
          <w:i/>
        </w:rPr>
        <w:t>Dates for Unit</w:t>
      </w:r>
      <w:r w:rsidR="00DD34F0">
        <w:t xml:space="preserve">: </w:t>
      </w:r>
      <w:r w:rsidR="0019396A">
        <w:t>August 1</w:t>
      </w:r>
      <w:r w:rsidR="00824CAC">
        <w:t>6</w:t>
      </w:r>
      <w:r w:rsidRPr="00FA713F">
        <w:rPr>
          <w:vertAlign w:val="superscript"/>
        </w:rPr>
        <w:t>th</w:t>
      </w:r>
      <w:r w:rsidR="0017112C">
        <w:t xml:space="preserve"> – September 4th</w:t>
      </w:r>
    </w:p>
    <w:p w:rsidR="00FA713F" w:rsidRDefault="0019396A">
      <w:r>
        <w:rPr>
          <w:i/>
        </w:rPr>
        <w:t>Chapter 1 Quiz Date</w:t>
      </w:r>
      <w:r w:rsidR="00FA713F" w:rsidRPr="00FA713F">
        <w:rPr>
          <w:i/>
        </w:rPr>
        <w:t>:</w:t>
      </w:r>
      <w:r w:rsidR="0017112C">
        <w:t xml:space="preserve"> Tuesday, August 27</w:t>
      </w:r>
      <w:r w:rsidR="00C63706">
        <w:t>th</w:t>
      </w:r>
      <w:r>
        <w:rPr>
          <w:vertAlign w:val="superscript"/>
        </w:rPr>
        <w:t xml:space="preserve">  </w:t>
      </w:r>
    </w:p>
    <w:p w:rsidR="00FA713F" w:rsidRDefault="0019396A">
      <w:r>
        <w:rPr>
          <w:i/>
        </w:rPr>
        <w:t>Units 1 &amp; 2 Exam Date:</w:t>
      </w:r>
      <w:r w:rsidR="0017112C">
        <w:t xml:space="preserve"> September 4th</w:t>
      </w:r>
    </w:p>
    <w:p w:rsidR="00FA713F" w:rsidRDefault="00732BDE">
      <w:r>
        <w:rPr>
          <w:i/>
        </w:rPr>
        <w:t>Assigned R</w:t>
      </w:r>
      <w:r w:rsidR="00FA713F" w:rsidRPr="00FA713F">
        <w:rPr>
          <w:i/>
        </w:rPr>
        <w:t>eading</w:t>
      </w:r>
      <w:r w:rsidR="00FA713F">
        <w:t>: (dates indicate when you must have the material read by, as we will be discussing</w:t>
      </w:r>
      <w:r>
        <w:t xml:space="preserve"> it</w:t>
      </w:r>
      <w:r w:rsidR="00FA713F">
        <w:t xml:space="preserve"> that day in class – for instance, to be ready for </w:t>
      </w:r>
      <w:r w:rsidR="00B36DCA">
        <w:t>August 15</w:t>
      </w:r>
      <w:r w:rsidR="00FA713F" w:rsidRPr="00FA713F">
        <w:rPr>
          <w:vertAlign w:val="superscript"/>
        </w:rPr>
        <w:t>th</w:t>
      </w:r>
      <w:r w:rsidR="00DD34F0">
        <w:t xml:space="preserve"> </w:t>
      </w:r>
      <w:r>
        <w:t>– you need to read pages 1-6</w:t>
      </w:r>
      <w:r w:rsidR="00FA713F">
        <w:t xml:space="preserve"> </w:t>
      </w:r>
      <w:r w:rsidR="00FA713F" w:rsidRPr="00824CAC">
        <w:rPr>
          <w:b/>
        </w:rPr>
        <w:t>the night</w:t>
      </w:r>
      <w:r w:rsidR="00FA713F">
        <w:t xml:space="preserve"> </w:t>
      </w:r>
      <w:r w:rsidR="00FA713F" w:rsidRPr="00824CAC">
        <w:rPr>
          <w:b/>
        </w:rPr>
        <w:t>before</w:t>
      </w:r>
      <w:r w:rsidR="00FA713F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0"/>
        <w:gridCol w:w="2635"/>
      </w:tblGrid>
      <w:tr w:rsidR="00FA713F" w:rsidRPr="00FA713F" w:rsidTr="001D155D">
        <w:tc>
          <w:tcPr>
            <w:tcW w:w="690" w:type="dxa"/>
          </w:tcPr>
          <w:p w:rsidR="00FA713F" w:rsidRPr="00FA713F" w:rsidRDefault="00FA713F">
            <w:pPr>
              <w:rPr>
                <w:b/>
                <w:sz w:val="24"/>
                <w:szCs w:val="24"/>
                <w:u w:val="single"/>
              </w:rPr>
            </w:pPr>
            <w:r w:rsidRPr="00FA713F">
              <w:rPr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2635" w:type="dxa"/>
          </w:tcPr>
          <w:p w:rsidR="00FA713F" w:rsidRPr="00FA713F" w:rsidRDefault="00FA713F">
            <w:pPr>
              <w:rPr>
                <w:b/>
                <w:sz w:val="24"/>
                <w:szCs w:val="24"/>
                <w:u w:val="single"/>
              </w:rPr>
            </w:pPr>
            <w:r w:rsidRPr="00FA713F">
              <w:rPr>
                <w:b/>
                <w:sz w:val="24"/>
                <w:szCs w:val="24"/>
                <w:u w:val="single"/>
              </w:rPr>
              <w:t>Pages</w:t>
            </w:r>
          </w:p>
        </w:tc>
      </w:tr>
      <w:tr w:rsidR="00DD34F0" w:rsidTr="001D155D">
        <w:tc>
          <w:tcPr>
            <w:tcW w:w="690" w:type="dxa"/>
          </w:tcPr>
          <w:p w:rsidR="00DD34F0" w:rsidRDefault="0017112C">
            <w:r>
              <w:t>8/21</w:t>
            </w:r>
          </w:p>
        </w:tc>
        <w:tc>
          <w:tcPr>
            <w:tcW w:w="2635" w:type="dxa"/>
          </w:tcPr>
          <w:p w:rsidR="00DD34F0" w:rsidRDefault="0007429B">
            <w:r>
              <w:t>Module 1, pgs. 1-7</w:t>
            </w:r>
          </w:p>
        </w:tc>
      </w:tr>
      <w:tr w:rsidR="00FA713F" w:rsidTr="001D155D">
        <w:tc>
          <w:tcPr>
            <w:tcW w:w="690" w:type="dxa"/>
          </w:tcPr>
          <w:p w:rsidR="00FA713F" w:rsidRDefault="0017112C">
            <w:r>
              <w:t>8/22</w:t>
            </w:r>
          </w:p>
        </w:tc>
        <w:tc>
          <w:tcPr>
            <w:tcW w:w="2635" w:type="dxa"/>
          </w:tcPr>
          <w:p w:rsidR="00FA713F" w:rsidRDefault="0007429B">
            <w:r>
              <w:t>Module 2, pgs. 9-17</w:t>
            </w:r>
          </w:p>
        </w:tc>
      </w:tr>
      <w:tr w:rsidR="00FA713F" w:rsidTr="001D155D">
        <w:tc>
          <w:tcPr>
            <w:tcW w:w="690" w:type="dxa"/>
          </w:tcPr>
          <w:p w:rsidR="00FA713F" w:rsidRDefault="0017112C">
            <w:r>
              <w:t>8/23</w:t>
            </w:r>
          </w:p>
        </w:tc>
        <w:tc>
          <w:tcPr>
            <w:tcW w:w="2635" w:type="dxa"/>
          </w:tcPr>
          <w:p w:rsidR="00FA713F" w:rsidRDefault="0007429B">
            <w:r>
              <w:t>Module 3, pgs. 20-24</w:t>
            </w:r>
          </w:p>
        </w:tc>
      </w:tr>
      <w:tr w:rsidR="00FA713F" w:rsidTr="001D155D">
        <w:tc>
          <w:tcPr>
            <w:tcW w:w="690" w:type="dxa"/>
          </w:tcPr>
          <w:p w:rsidR="00FA713F" w:rsidRDefault="0017112C">
            <w:r>
              <w:t>8/26</w:t>
            </w:r>
          </w:p>
        </w:tc>
        <w:tc>
          <w:tcPr>
            <w:tcW w:w="2635" w:type="dxa"/>
          </w:tcPr>
          <w:p w:rsidR="00FA713F" w:rsidRDefault="0007429B">
            <w:r>
              <w:t xml:space="preserve">“Breaking Down the </w:t>
            </w:r>
            <w:proofErr w:type="spellStart"/>
            <w:r>
              <w:t>Biebs</w:t>
            </w:r>
            <w:proofErr w:type="spellEnd"/>
            <w:r>
              <w:t>” Activity</w:t>
            </w:r>
          </w:p>
        </w:tc>
      </w:tr>
      <w:tr w:rsidR="00FA713F" w:rsidTr="001D155D">
        <w:tc>
          <w:tcPr>
            <w:tcW w:w="690" w:type="dxa"/>
          </w:tcPr>
          <w:p w:rsidR="00FA713F" w:rsidRDefault="0017112C">
            <w:r>
              <w:t>8/27</w:t>
            </w:r>
          </w:p>
        </w:tc>
        <w:tc>
          <w:tcPr>
            <w:tcW w:w="2635" w:type="dxa"/>
          </w:tcPr>
          <w:p w:rsidR="00FA713F" w:rsidRDefault="0007429B">
            <w:r>
              <w:t>Unit 1 Quiz</w:t>
            </w:r>
          </w:p>
        </w:tc>
      </w:tr>
      <w:tr w:rsidR="00FA713F" w:rsidTr="001D155D">
        <w:tc>
          <w:tcPr>
            <w:tcW w:w="690" w:type="dxa"/>
          </w:tcPr>
          <w:p w:rsidR="00FA713F" w:rsidRDefault="0017112C">
            <w:r>
              <w:t>8/28</w:t>
            </w:r>
          </w:p>
        </w:tc>
        <w:tc>
          <w:tcPr>
            <w:tcW w:w="2635" w:type="dxa"/>
          </w:tcPr>
          <w:p w:rsidR="00FA713F" w:rsidRDefault="0007429B">
            <w:r>
              <w:t>Module 4, pgs. 29-36</w:t>
            </w:r>
          </w:p>
        </w:tc>
      </w:tr>
      <w:tr w:rsidR="00FA713F" w:rsidTr="001D155D">
        <w:tc>
          <w:tcPr>
            <w:tcW w:w="690" w:type="dxa"/>
          </w:tcPr>
          <w:p w:rsidR="00FA713F" w:rsidRDefault="0017112C">
            <w:r>
              <w:t>8/29</w:t>
            </w:r>
          </w:p>
        </w:tc>
        <w:tc>
          <w:tcPr>
            <w:tcW w:w="2635" w:type="dxa"/>
          </w:tcPr>
          <w:p w:rsidR="00FA713F" w:rsidRDefault="007706EB">
            <w:r>
              <w:t>Module 5, pgs. 38-43</w:t>
            </w:r>
          </w:p>
        </w:tc>
      </w:tr>
      <w:tr w:rsidR="00FA713F" w:rsidTr="001D155D">
        <w:tc>
          <w:tcPr>
            <w:tcW w:w="690" w:type="dxa"/>
          </w:tcPr>
          <w:p w:rsidR="00FA713F" w:rsidRDefault="0017112C">
            <w:r>
              <w:t>8/30</w:t>
            </w:r>
          </w:p>
        </w:tc>
        <w:tc>
          <w:tcPr>
            <w:tcW w:w="2635" w:type="dxa"/>
          </w:tcPr>
          <w:p w:rsidR="00FA713F" w:rsidRDefault="007706EB">
            <w:r>
              <w:t>Module 6, pgs. 46-53</w:t>
            </w:r>
          </w:p>
        </w:tc>
      </w:tr>
      <w:tr w:rsidR="00FA713F" w:rsidTr="001D155D">
        <w:tc>
          <w:tcPr>
            <w:tcW w:w="690" w:type="dxa"/>
          </w:tcPr>
          <w:p w:rsidR="00FA713F" w:rsidRDefault="001D155D">
            <w:r>
              <w:t>9/4</w:t>
            </w:r>
          </w:p>
        </w:tc>
        <w:tc>
          <w:tcPr>
            <w:tcW w:w="2635" w:type="dxa"/>
          </w:tcPr>
          <w:p w:rsidR="00FA713F" w:rsidRDefault="007706EB">
            <w:r>
              <w:t>Module 7, pgs. 56-61</w:t>
            </w:r>
            <w:r w:rsidR="00824CAC">
              <w:t xml:space="preserve"> &amp; Module 8, pgs. 64-69</w:t>
            </w:r>
          </w:p>
        </w:tc>
      </w:tr>
      <w:tr w:rsidR="00FA713F" w:rsidTr="001D155D">
        <w:tc>
          <w:tcPr>
            <w:tcW w:w="690" w:type="dxa"/>
          </w:tcPr>
          <w:p w:rsidR="00FA713F" w:rsidRDefault="001D155D">
            <w:r>
              <w:t>9/6</w:t>
            </w:r>
          </w:p>
        </w:tc>
        <w:tc>
          <w:tcPr>
            <w:tcW w:w="2635" w:type="dxa"/>
          </w:tcPr>
          <w:p w:rsidR="001D155D" w:rsidRDefault="001D155D">
            <w:r>
              <w:t>Module 8, pgs. 64-69</w:t>
            </w:r>
          </w:p>
          <w:p w:rsidR="00FA713F" w:rsidRDefault="00FA713F"/>
        </w:tc>
      </w:tr>
      <w:tr w:rsidR="00B36DCA" w:rsidTr="001D155D">
        <w:tc>
          <w:tcPr>
            <w:tcW w:w="690" w:type="dxa"/>
          </w:tcPr>
          <w:p w:rsidR="00B36DCA" w:rsidRDefault="001D155D">
            <w:r>
              <w:t>9/9</w:t>
            </w:r>
          </w:p>
        </w:tc>
        <w:tc>
          <w:tcPr>
            <w:tcW w:w="2635" w:type="dxa"/>
          </w:tcPr>
          <w:p w:rsidR="00B36DCA" w:rsidRDefault="001D155D">
            <w:r>
              <w:t xml:space="preserve">Units 1 &amp; 2 Note Cards due </w:t>
            </w:r>
          </w:p>
        </w:tc>
      </w:tr>
      <w:tr w:rsidR="001D155D" w:rsidTr="001D155D">
        <w:tc>
          <w:tcPr>
            <w:tcW w:w="690" w:type="dxa"/>
          </w:tcPr>
          <w:p w:rsidR="001D155D" w:rsidRDefault="001D155D">
            <w:r>
              <w:t>9/10</w:t>
            </w:r>
          </w:p>
        </w:tc>
        <w:tc>
          <w:tcPr>
            <w:tcW w:w="2635" w:type="dxa"/>
          </w:tcPr>
          <w:p w:rsidR="001D155D" w:rsidRDefault="001D155D">
            <w:r>
              <w:t>Practice Test due, Test Prep</w:t>
            </w:r>
          </w:p>
        </w:tc>
      </w:tr>
      <w:tr w:rsidR="001D155D" w:rsidTr="001D155D">
        <w:tc>
          <w:tcPr>
            <w:tcW w:w="690" w:type="dxa"/>
          </w:tcPr>
          <w:p w:rsidR="001D155D" w:rsidRDefault="001D155D">
            <w:r>
              <w:t>9/11</w:t>
            </w:r>
          </w:p>
        </w:tc>
        <w:tc>
          <w:tcPr>
            <w:tcW w:w="2635" w:type="dxa"/>
          </w:tcPr>
          <w:p w:rsidR="001D155D" w:rsidRDefault="001D155D">
            <w:r>
              <w:t>Units 1&amp;2 Exam – 45 MC, 1 FRQ</w:t>
            </w:r>
          </w:p>
        </w:tc>
      </w:tr>
    </w:tbl>
    <w:p w:rsidR="001D155D" w:rsidRDefault="001D155D">
      <w:pPr>
        <w:rPr>
          <w:b/>
          <w:i/>
        </w:rPr>
      </w:pPr>
    </w:p>
    <w:p w:rsidR="001D155D" w:rsidRDefault="001D155D">
      <w:pPr>
        <w:rPr>
          <w:b/>
          <w:i/>
        </w:rPr>
      </w:pPr>
    </w:p>
    <w:p w:rsidR="001D155D" w:rsidRDefault="001D155D">
      <w:pPr>
        <w:rPr>
          <w:b/>
          <w:i/>
        </w:rPr>
      </w:pPr>
    </w:p>
    <w:p w:rsidR="00FA713F" w:rsidRDefault="00B36DCA">
      <w:bookmarkStart w:id="0" w:name="_GoBack"/>
      <w:bookmarkEnd w:id="0"/>
      <w:r w:rsidRPr="007706EB">
        <w:rPr>
          <w:b/>
          <w:i/>
        </w:rPr>
        <w:lastRenderedPageBreak/>
        <w:t>Note C</w:t>
      </w:r>
      <w:r w:rsidR="009C2A35" w:rsidRPr="007706EB">
        <w:rPr>
          <w:b/>
          <w:i/>
        </w:rPr>
        <w:t>ards</w:t>
      </w:r>
      <w:r w:rsidR="00FA713F" w:rsidRPr="007706EB">
        <w:rPr>
          <w:b/>
        </w:rPr>
        <w:t>:</w:t>
      </w:r>
      <w:r w:rsidR="00FA713F">
        <w:t xml:space="preserve"> </w:t>
      </w:r>
      <w:r w:rsidR="00475E92">
        <w:t>On the back side of this paper</w:t>
      </w:r>
      <w:r w:rsidR="00FA713F">
        <w:t xml:space="preserve"> is a list of terms that you will</w:t>
      </w:r>
      <w:r w:rsidR="00732BDE">
        <w:t xml:space="preserve"> need to know for the AP Psych E</w:t>
      </w:r>
      <w:r w:rsidR="00FA713F">
        <w:t xml:space="preserve">xam.  These are due on the day of the unit </w:t>
      </w:r>
      <w:r w:rsidR="00732BDE" w:rsidRPr="007706EB">
        <w:rPr>
          <w:b/>
        </w:rPr>
        <w:t>PRACTICE EXAM</w:t>
      </w:r>
      <w:r w:rsidR="00FA713F">
        <w:t>.</w:t>
      </w:r>
      <w:r w:rsidR="009C2A35">
        <w:t xml:space="preserve">  Each note card should have the term on the front.  Then, on the back you need to </w:t>
      </w:r>
      <w:r w:rsidR="009C2A35" w:rsidRPr="00732BDE">
        <w:rPr>
          <w:b/>
        </w:rPr>
        <w:t>A)</w:t>
      </w:r>
      <w:r w:rsidR="009C2A35">
        <w:t xml:space="preserve"> </w:t>
      </w:r>
      <w:r w:rsidR="009C2A35" w:rsidRPr="00B36DCA">
        <w:rPr>
          <w:b/>
        </w:rPr>
        <w:t>define the term</w:t>
      </w:r>
      <w:r w:rsidR="009C2A35">
        <w:t xml:space="preserve"> and </w:t>
      </w:r>
      <w:r w:rsidR="009C2A35" w:rsidRPr="00732BDE">
        <w:rPr>
          <w:b/>
        </w:rPr>
        <w:t>B)</w:t>
      </w:r>
      <w:r w:rsidR="009C2A35">
        <w:t xml:space="preserve"> </w:t>
      </w:r>
      <w:r w:rsidR="009C2A35" w:rsidRPr="00B36DCA">
        <w:rPr>
          <w:b/>
        </w:rPr>
        <w:t>show application of the term</w:t>
      </w:r>
      <w:r w:rsidR="009C2A35">
        <w:t>.  This application can sometimes best be expressed as a personal example.  You can also draw the application of the term if you so desire.</w:t>
      </w:r>
    </w:p>
    <w:p w:rsidR="007706EB" w:rsidRDefault="007706EB"/>
    <w:p w:rsidR="00475E92" w:rsidRDefault="009C2A35">
      <w:r>
        <w:t xml:space="preserve">The list </w:t>
      </w:r>
      <w:r w:rsidR="00732BDE">
        <w:t xml:space="preserve">of terms </w:t>
      </w:r>
      <w:r w:rsidR="00713FFE">
        <w:t xml:space="preserve">may </w:t>
      </w:r>
      <w:r w:rsidRPr="00732BDE">
        <w:rPr>
          <w:b/>
        </w:rPr>
        <w:t>NOT</w:t>
      </w:r>
      <w:r>
        <w:t xml:space="preserve"> </w:t>
      </w:r>
      <w:r w:rsidR="00713FFE">
        <w:t xml:space="preserve">be </w:t>
      </w:r>
      <w:r>
        <w:t xml:space="preserve">in the order they appear in the book – and they may not even be found in our book.  </w:t>
      </w:r>
      <w:r w:rsidR="00DD34F0">
        <w:t>Myers</w:t>
      </w:r>
      <w:r>
        <w:t xml:space="preserve"> </w:t>
      </w:r>
      <w:r w:rsidR="00475E92">
        <w:t>writes a good textbook</w:t>
      </w:r>
      <w:r>
        <w:t xml:space="preserve">, but </w:t>
      </w:r>
      <w:r w:rsidR="00475E92">
        <w:t xml:space="preserve">he </w:t>
      </w:r>
      <w:r>
        <w:t>does not have a mono</w:t>
      </w:r>
      <w:r w:rsidR="007706EB">
        <w:t>poly on psychological knowledge.</w:t>
      </w:r>
    </w:p>
    <w:tbl>
      <w:tblPr>
        <w:tblW w:w="4513" w:type="dxa"/>
        <w:tblInd w:w="95" w:type="dxa"/>
        <w:tblLook w:val="04A0" w:firstRow="1" w:lastRow="0" w:firstColumn="1" w:lastColumn="0" w:noHBand="0" w:noVBand="1"/>
      </w:tblPr>
      <w:tblGrid>
        <w:gridCol w:w="4513"/>
      </w:tblGrid>
      <w:tr w:rsidR="00F73E8C" w:rsidRPr="00F73E8C" w:rsidTr="00DD34F0">
        <w:trPr>
          <w:trHeight w:val="300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8C" w:rsidRDefault="00F73E8C" w:rsidP="00F73E8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</w:rPr>
            </w:pPr>
            <w:r w:rsidRPr="00B36DC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</w:rPr>
              <w:t>Chapter 1</w:t>
            </w:r>
          </w:p>
          <w:p w:rsidR="007706EB" w:rsidRPr="004928F6" w:rsidRDefault="004928F6" w:rsidP="00F73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28F6">
              <w:rPr>
                <w:rFonts w:ascii="Calibri" w:eastAsia="Times New Roman" w:hAnsi="Calibri" w:cs="Times New Roman"/>
                <w:color w:val="000000"/>
              </w:rPr>
              <w:t>e</w:t>
            </w:r>
            <w:r w:rsidR="007706EB" w:rsidRPr="004928F6">
              <w:rPr>
                <w:rFonts w:ascii="Calibri" w:eastAsia="Times New Roman" w:hAnsi="Calibri" w:cs="Times New Roman"/>
                <w:color w:val="000000"/>
              </w:rPr>
              <w:t>mpiricism</w:t>
            </w:r>
            <w:r w:rsidR="00713FFE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</w:t>
            </w:r>
          </w:p>
          <w:p w:rsidR="004928F6" w:rsidRPr="004928F6" w:rsidRDefault="004928F6" w:rsidP="00F73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28F6">
              <w:rPr>
                <w:rFonts w:ascii="Calibri" w:eastAsia="Times New Roman" w:hAnsi="Calibri" w:cs="Times New Roman"/>
                <w:color w:val="000000"/>
              </w:rPr>
              <w:t>s</w:t>
            </w:r>
            <w:r w:rsidR="007706EB" w:rsidRPr="004928F6">
              <w:rPr>
                <w:rFonts w:ascii="Calibri" w:eastAsia="Times New Roman" w:hAnsi="Calibri" w:cs="Times New Roman"/>
                <w:color w:val="000000"/>
              </w:rPr>
              <w:t>tructuralism</w:t>
            </w:r>
          </w:p>
          <w:p w:rsidR="007706EB" w:rsidRPr="004928F6" w:rsidRDefault="004928F6" w:rsidP="00F73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28F6">
              <w:rPr>
                <w:rFonts w:ascii="Calibri" w:eastAsia="Times New Roman" w:hAnsi="Calibri" w:cs="Times New Roman"/>
                <w:color w:val="000000"/>
              </w:rPr>
              <w:t>f</w:t>
            </w:r>
            <w:r w:rsidR="007706EB" w:rsidRPr="004928F6">
              <w:rPr>
                <w:rFonts w:ascii="Calibri" w:eastAsia="Times New Roman" w:hAnsi="Calibri" w:cs="Times New Roman"/>
                <w:color w:val="000000"/>
              </w:rPr>
              <w:t>unctionalism</w:t>
            </w:r>
          </w:p>
          <w:p w:rsidR="00F73E8C" w:rsidRDefault="004928F6" w:rsidP="00F73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28F6">
              <w:rPr>
                <w:rFonts w:ascii="Calibri" w:eastAsia="Times New Roman" w:hAnsi="Calibri" w:cs="Times New Roman"/>
                <w:color w:val="000000"/>
              </w:rPr>
              <w:t>experimental psychology</w:t>
            </w:r>
          </w:p>
          <w:p w:rsidR="004928F6" w:rsidRPr="00F73E8C" w:rsidRDefault="004928F6" w:rsidP="00F73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humanistic psychology</w:t>
            </w:r>
            <w:r w:rsidR="00713F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F73E8C" w:rsidRPr="00F73E8C" w:rsidTr="00DD34F0">
        <w:trPr>
          <w:trHeight w:val="300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8C" w:rsidRDefault="004928F6" w:rsidP="00F73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cognitive neuroscience</w:t>
            </w:r>
          </w:p>
          <w:p w:rsidR="004928F6" w:rsidRDefault="004928F6" w:rsidP="00F73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psychology</w:t>
            </w:r>
          </w:p>
          <w:p w:rsidR="004928F6" w:rsidRDefault="004928F6" w:rsidP="00F73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biopsychosocial approach</w:t>
            </w:r>
          </w:p>
          <w:p w:rsidR="004928F6" w:rsidRDefault="004928F6" w:rsidP="00F73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behavioral psychology</w:t>
            </w:r>
            <w:r w:rsidR="00713F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4928F6" w:rsidRDefault="00713FFE" w:rsidP="00F73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biological </w:t>
            </w:r>
            <w:r w:rsidR="004928F6">
              <w:rPr>
                <w:rFonts w:ascii="Calibri" w:eastAsia="Times New Roman" w:hAnsi="Calibri" w:cs="Times New Roman"/>
                <w:color w:val="000000"/>
              </w:rPr>
              <w:t>psychology</w:t>
            </w:r>
            <w:r>
              <w:rPr>
                <w:rFonts w:ascii="Calibri" w:eastAsia="Times New Roman" w:hAnsi="Calibri" w:cs="Times New Roman"/>
                <w:color w:val="000000"/>
              </w:rPr>
              <w:t>/</w:t>
            </w:r>
            <w:r w:rsidR="004928F6">
              <w:rPr>
                <w:rFonts w:ascii="Calibri" w:eastAsia="Times New Roman" w:hAnsi="Calibri" w:cs="Times New Roman"/>
                <w:color w:val="000000"/>
              </w:rPr>
              <w:t>neuroscience</w:t>
            </w:r>
          </w:p>
          <w:p w:rsidR="004928F6" w:rsidRDefault="004928F6" w:rsidP="00F73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cognitive psychology</w:t>
            </w:r>
          </w:p>
          <w:p w:rsidR="00CD181E" w:rsidRDefault="004928F6" w:rsidP="00F73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evolu</w:t>
            </w:r>
            <w:r w:rsidR="00713FFE">
              <w:rPr>
                <w:rFonts w:ascii="Calibri" w:eastAsia="Times New Roman" w:hAnsi="Calibri" w:cs="Times New Roman"/>
                <w:color w:val="000000"/>
              </w:rPr>
              <w:t xml:space="preserve">tionary psychology </w:t>
            </w:r>
          </w:p>
          <w:p w:rsidR="004928F6" w:rsidRDefault="004928F6" w:rsidP="00F73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psycho</w:t>
            </w:r>
            <w:r w:rsidR="00713FFE">
              <w:rPr>
                <w:rFonts w:ascii="Calibri" w:eastAsia="Times New Roman" w:hAnsi="Calibri" w:cs="Times New Roman"/>
                <w:color w:val="000000"/>
              </w:rPr>
              <w:t xml:space="preserve">dynamic psychology </w:t>
            </w:r>
          </w:p>
          <w:p w:rsidR="00CD181E" w:rsidRDefault="004928F6" w:rsidP="00F73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social-c</w:t>
            </w:r>
            <w:r w:rsidR="00713FFE">
              <w:rPr>
                <w:rFonts w:ascii="Calibri" w:eastAsia="Times New Roman" w:hAnsi="Calibri" w:cs="Times New Roman"/>
                <w:color w:val="000000"/>
              </w:rPr>
              <w:t xml:space="preserve">ultural psychology </w:t>
            </w:r>
          </w:p>
          <w:p w:rsidR="00CD181E" w:rsidRDefault="004928F6" w:rsidP="00F73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psychometrics</w:t>
            </w:r>
          </w:p>
          <w:p w:rsidR="00713FFE" w:rsidRDefault="00713FFE" w:rsidP="00F73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developmental psychology</w:t>
            </w:r>
          </w:p>
          <w:p w:rsidR="00713FFE" w:rsidRDefault="00713FFE" w:rsidP="00F73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educational psychology</w:t>
            </w:r>
          </w:p>
          <w:p w:rsidR="00713FFE" w:rsidRDefault="00713FFE" w:rsidP="00F73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personality psychology</w:t>
            </w:r>
          </w:p>
          <w:p w:rsidR="00713FFE" w:rsidRDefault="00713FFE" w:rsidP="00F73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industrial-organization (I/O) psychology</w:t>
            </w:r>
          </w:p>
          <w:p w:rsidR="00713FFE" w:rsidRDefault="00713FFE" w:rsidP="00F73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human factors psychology</w:t>
            </w:r>
          </w:p>
          <w:p w:rsidR="00713FFE" w:rsidRDefault="00713FFE" w:rsidP="00F73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counseling psychology</w:t>
            </w:r>
          </w:p>
          <w:p w:rsidR="00713FFE" w:rsidRDefault="00713FFE" w:rsidP="00F73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clinical psychology</w:t>
            </w:r>
          </w:p>
          <w:p w:rsidR="00713FFE" w:rsidRDefault="00713FFE" w:rsidP="00F73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psychiatry</w:t>
            </w:r>
          </w:p>
          <w:p w:rsidR="00713FFE" w:rsidRDefault="00713FFE" w:rsidP="00F73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positive psychology</w:t>
            </w:r>
          </w:p>
          <w:p w:rsidR="00713FFE" w:rsidRDefault="00713FFE" w:rsidP="00F73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community psychology</w:t>
            </w:r>
          </w:p>
          <w:p w:rsidR="00CD181E" w:rsidRDefault="00CD181E" w:rsidP="00F73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73E8C" w:rsidRDefault="00F73E8C" w:rsidP="00F73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73E8C" w:rsidRDefault="00F73E8C" w:rsidP="00F73E8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</w:rPr>
            </w:pPr>
            <w:r w:rsidRPr="00B36DC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</w:rPr>
              <w:t>Chapter 2</w:t>
            </w:r>
          </w:p>
          <w:p w:rsidR="00713FFE" w:rsidRPr="00713FFE" w:rsidRDefault="00713FFE" w:rsidP="00F73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</w:t>
            </w:r>
            <w:r w:rsidRPr="00713FFE">
              <w:rPr>
                <w:rFonts w:ascii="Calibri" w:eastAsia="Times New Roman" w:hAnsi="Calibri" w:cs="Times New Roman"/>
                <w:color w:val="000000"/>
              </w:rPr>
              <w:t>indsight bias</w:t>
            </w:r>
          </w:p>
        </w:tc>
      </w:tr>
      <w:tr w:rsidR="00F73E8C" w:rsidRPr="00F73E8C" w:rsidTr="00DD34F0">
        <w:trPr>
          <w:trHeight w:val="300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8C" w:rsidRPr="00F73E8C" w:rsidRDefault="00F73E8C" w:rsidP="00F73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3E8C">
              <w:rPr>
                <w:rFonts w:ascii="Calibri" w:eastAsia="Times New Roman" w:hAnsi="Calibri" w:cs="Times New Roman"/>
                <w:color w:val="000000"/>
              </w:rPr>
              <w:t>blind (double-blind) experiment</w:t>
            </w:r>
          </w:p>
        </w:tc>
      </w:tr>
      <w:tr w:rsidR="00F73E8C" w:rsidRPr="00F73E8C" w:rsidTr="00DD34F0">
        <w:trPr>
          <w:trHeight w:val="300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8C" w:rsidRPr="00F73E8C" w:rsidRDefault="00F73E8C" w:rsidP="00F73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3E8C">
              <w:rPr>
                <w:rFonts w:ascii="Calibri" w:eastAsia="Times New Roman" w:hAnsi="Calibri" w:cs="Times New Roman"/>
                <w:color w:val="000000"/>
              </w:rPr>
              <w:t>correlation</w:t>
            </w:r>
          </w:p>
        </w:tc>
      </w:tr>
      <w:tr w:rsidR="00F73E8C" w:rsidRPr="00F73E8C" w:rsidTr="00DD34F0">
        <w:trPr>
          <w:trHeight w:val="300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8C" w:rsidRPr="00F73E8C" w:rsidRDefault="00F73E8C" w:rsidP="00F73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3E8C">
              <w:rPr>
                <w:rFonts w:ascii="Calibri" w:eastAsia="Times New Roman" w:hAnsi="Calibri" w:cs="Times New Roman"/>
                <w:color w:val="000000"/>
              </w:rPr>
              <w:t>dependent variable</w:t>
            </w:r>
          </w:p>
        </w:tc>
      </w:tr>
      <w:tr w:rsidR="00F73E8C" w:rsidRPr="00F73E8C" w:rsidTr="00DD34F0">
        <w:trPr>
          <w:trHeight w:val="300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8C" w:rsidRPr="00F73E8C" w:rsidRDefault="00F73E8C" w:rsidP="00F73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3E8C">
              <w:rPr>
                <w:rFonts w:ascii="Calibri" w:eastAsia="Times New Roman" w:hAnsi="Calibri" w:cs="Times New Roman"/>
                <w:color w:val="000000"/>
              </w:rPr>
              <w:t>experiment</w:t>
            </w:r>
          </w:p>
        </w:tc>
      </w:tr>
      <w:tr w:rsidR="00F73E8C" w:rsidRPr="00F73E8C" w:rsidTr="00DD34F0">
        <w:trPr>
          <w:trHeight w:val="300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8C" w:rsidRDefault="00F73E8C" w:rsidP="00F73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3E8C">
              <w:rPr>
                <w:rFonts w:ascii="Calibri" w:eastAsia="Times New Roman" w:hAnsi="Calibri" w:cs="Times New Roman"/>
                <w:color w:val="000000"/>
              </w:rPr>
              <w:t>experimental group</w:t>
            </w:r>
          </w:p>
          <w:p w:rsidR="0001151C" w:rsidRPr="00F73E8C" w:rsidRDefault="0001151C" w:rsidP="00F73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control group</w:t>
            </w:r>
          </w:p>
        </w:tc>
      </w:tr>
      <w:tr w:rsidR="00F73E8C" w:rsidRPr="00F73E8C" w:rsidTr="00DD34F0">
        <w:trPr>
          <w:trHeight w:val="300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8C" w:rsidRPr="00F73E8C" w:rsidRDefault="00F73E8C" w:rsidP="00F73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3E8C">
              <w:rPr>
                <w:rFonts w:ascii="Calibri" w:eastAsia="Times New Roman" w:hAnsi="Calibri" w:cs="Times New Roman"/>
                <w:color w:val="000000"/>
              </w:rPr>
              <w:lastRenderedPageBreak/>
              <w:t>hypothesis</w:t>
            </w:r>
          </w:p>
        </w:tc>
      </w:tr>
      <w:tr w:rsidR="00F73E8C" w:rsidRPr="00F73E8C" w:rsidTr="00DD34F0">
        <w:trPr>
          <w:trHeight w:val="300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8C" w:rsidRDefault="00F73E8C" w:rsidP="00F73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3E8C">
              <w:rPr>
                <w:rFonts w:ascii="Calibri" w:eastAsia="Times New Roman" w:hAnsi="Calibri" w:cs="Times New Roman"/>
                <w:color w:val="000000"/>
              </w:rPr>
              <w:t>independent variable</w:t>
            </w:r>
          </w:p>
          <w:p w:rsidR="0001151C" w:rsidRPr="00F73E8C" w:rsidRDefault="0001151C" w:rsidP="00F73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dependent variable</w:t>
            </w:r>
          </w:p>
        </w:tc>
      </w:tr>
      <w:tr w:rsidR="00F73E8C" w:rsidRPr="00F73E8C" w:rsidTr="00DD34F0">
        <w:trPr>
          <w:trHeight w:val="300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8C" w:rsidRPr="00F73E8C" w:rsidRDefault="00F73E8C" w:rsidP="00F73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3E8C">
              <w:rPr>
                <w:rFonts w:ascii="Calibri" w:eastAsia="Times New Roman" w:hAnsi="Calibri" w:cs="Times New Roman"/>
                <w:color w:val="000000"/>
              </w:rPr>
              <w:t>naturalistic observation</w:t>
            </w:r>
          </w:p>
        </w:tc>
      </w:tr>
      <w:tr w:rsidR="00F73E8C" w:rsidRPr="00F73E8C" w:rsidTr="00DD34F0">
        <w:trPr>
          <w:trHeight w:val="300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8C" w:rsidRPr="00F73E8C" w:rsidRDefault="00F73E8C" w:rsidP="00F73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3E8C">
              <w:rPr>
                <w:rFonts w:ascii="Calibri" w:eastAsia="Times New Roman" w:hAnsi="Calibri" w:cs="Times New Roman"/>
                <w:color w:val="000000"/>
              </w:rPr>
              <w:t>operational definition</w:t>
            </w:r>
          </w:p>
        </w:tc>
      </w:tr>
      <w:tr w:rsidR="00F73E8C" w:rsidRPr="00F73E8C" w:rsidTr="00DD34F0">
        <w:trPr>
          <w:trHeight w:val="300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8C" w:rsidRPr="00F73E8C" w:rsidRDefault="00F73E8C" w:rsidP="00F73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3E8C">
              <w:rPr>
                <w:rFonts w:ascii="Calibri" w:eastAsia="Times New Roman" w:hAnsi="Calibri" w:cs="Times New Roman"/>
                <w:color w:val="000000"/>
              </w:rPr>
              <w:t>placebo effect</w:t>
            </w:r>
          </w:p>
        </w:tc>
      </w:tr>
      <w:tr w:rsidR="00F73E8C" w:rsidRPr="00F73E8C" w:rsidTr="00DD34F0">
        <w:trPr>
          <w:trHeight w:val="300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8C" w:rsidRPr="00F73E8C" w:rsidRDefault="00F73E8C" w:rsidP="00F73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3E8C">
              <w:rPr>
                <w:rFonts w:ascii="Calibri" w:eastAsia="Times New Roman" w:hAnsi="Calibri" w:cs="Times New Roman"/>
                <w:color w:val="000000"/>
              </w:rPr>
              <w:t>random assignment</w:t>
            </w:r>
          </w:p>
        </w:tc>
      </w:tr>
      <w:tr w:rsidR="00F73E8C" w:rsidRPr="00F73E8C" w:rsidTr="00DD34F0">
        <w:trPr>
          <w:trHeight w:val="300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8C" w:rsidRPr="00F73E8C" w:rsidRDefault="00F73E8C" w:rsidP="00F73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3E8C">
              <w:rPr>
                <w:rFonts w:ascii="Calibri" w:eastAsia="Times New Roman" w:hAnsi="Calibri" w:cs="Times New Roman"/>
                <w:color w:val="000000"/>
              </w:rPr>
              <w:t>replication</w:t>
            </w:r>
          </w:p>
        </w:tc>
      </w:tr>
      <w:tr w:rsidR="00F73E8C" w:rsidRPr="00F73E8C" w:rsidTr="00DD34F0">
        <w:trPr>
          <w:trHeight w:val="300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8C" w:rsidRPr="00F73E8C" w:rsidRDefault="00F73E8C" w:rsidP="00F73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3E8C">
              <w:rPr>
                <w:rFonts w:ascii="Calibri" w:eastAsia="Times New Roman" w:hAnsi="Calibri" w:cs="Times New Roman"/>
                <w:color w:val="000000"/>
              </w:rPr>
              <w:t>standard deviation</w:t>
            </w:r>
          </w:p>
        </w:tc>
      </w:tr>
      <w:tr w:rsidR="00F73E8C" w:rsidRPr="00F73E8C" w:rsidTr="00DD34F0">
        <w:trPr>
          <w:trHeight w:val="300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8C" w:rsidRPr="00F73E8C" w:rsidRDefault="00F73E8C" w:rsidP="00F73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3E8C">
              <w:rPr>
                <w:rFonts w:ascii="Calibri" w:eastAsia="Times New Roman" w:hAnsi="Calibri" w:cs="Times New Roman"/>
                <w:color w:val="000000"/>
              </w:rPr>
              <w:t>statistical significance</w:t>
            </w:r>
          </w:p>
        </w:tc>
      </w:tr>
      <w:tr w:rsidR="00F73E8C" w:rsidRPr="00F73E8C" w:rsidTr="00DD34F0">
        <w:trPr>
          <w:trHeight w:val="300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E8C" w:rsidRPr="00F73E8C" w:rsidRDefault="00F73E8C" w:rsidP="00F73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3E8C">
              <w:rPr>
                <w:rFonts w:ascii="Calibri" w:eastAsia="Times New Roman" w:hAnsi="Calibri" w:cs="Times New Roman"/>
                <w:color w:val="000000"/>
              </w:rPr>
              <w:t>survey</w:t>
            </w:r>
          </w:p>
        </w:tc>
      </w:tr>
      <w:tr w:rsidR="00F73E8C" w:rsidRPr="00F73E8C" w:rsidTr="00DD34F0">
        <w:trPr>
          <w:trHeight w:val="300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1C" w:rsidRDefault="0001151C" w:rsidP="00F73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  <w:r w:rsidR="00F73E8C" w:rsidRPr="00F73E8C">
              <w:rPr>
                <w:rFonts w:ascii="Calibri" w:eastAsia="Times New Roman" w:hAnsi="Calibri" w:cs="Times New Roman"/>
                <w:color w:val="000000"/>
              </w:rPr>
              <w:t>heory</w:t>
            </w:r>
          </w:p>
          <w:p w:rsidR="0001151C" w:rsidRDefault="0001151C" w:rsidP="00F73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case study</w:t>
            </w:r>
          </w:p>
          <w:p w:rsidR="0001151C" w:rsidRDefault="0001151C" w:rsidP="00F73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informed consent</w:t>
            </w:r>
          </w:p>
          <w:p w:rsidR="0001151C" w:rsidRDefault="0001151C" w:rsidP="00F73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debriefing</w:t>
            </w:r>
          </w:p>
          <w:p w:rsidR="0001151C" w:rsidRDefault="0001151C" w:rsidP="00F73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population</w:t>
            </w:r>
          </w:p>
          <w:p w:rsidR="0001151C" w:rsidRDefault="0001151C" w:rsidP="00F73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random sample</w:t>
            </w:r>
          </w:p>
          <w:p w:rsidR="0001151C" w:rsidRPr="00F73E8C" w:rsidRDefault="0001151C" w:rsidP="00F73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confounding variable</w:t>
            </w:r>
          </w:p>
        </w:tc>
      </w:tr>
      <w:tr w:rsidR="00B36DCA" w:rsidRPr="00F73E8C" w:rsidTr="00DD34F0">
        <w:trPr>
          <w:trHeight w:val="300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DCA" w:rsidRPr="00F73E8C" w:rsidRDefault="00B36DCA" w:rsidP="00F73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E5C05" w:rsidRDefault="002E5C05">
      <w:r w:rsidRPr="00475E92">
        <w:rPr>
          <w:b/>
        </w:rPr>
        <w:t>Example</w:t>
      </w:r>
      <w:r>
        <w:t xml:space="preserve">: </w:t>
      </w:r>
      <w:r w:rsidR="00475E92" w:rsidRPr="00475E92">
        <w:rPr>
          <w:i/>
        </w:rPr>
        <w:t>Operant Conditioning</w:t>
      </w:r>
    </w:p>
    <w:p w:rsidR="00475E92" w:rsidRDefault="00475E92">
      <w:r w:rsidRPr="00B36DCA">
        <w:rPr>
          <w:b/>
          <w:i/>
        </w:rPr>
        <w:t>Definition</w:t>
      </w:r>
      <w:r w:rsidRPr="00B36DCA">
        <w:rPr>
          <w:b/>
        </w:rPr>
        <w:t>:</w:t>
      </w:r>
      <w:r>
        <w:t xml:space="preserve"> The process in which learning occurs as a function of the consequences of behavior.</w:t>
      </w:r>
    </w:p>
    <w:p w:rsidR="00475E92" w:rsidRDefault="00475E92">
      <w:r w:rsidRPr="00B36DCA">
        <w:rPr>
          <w:b/>
          <w:i/>
        </w:rPr>
        <w:t>Application</w:t>
      </w:r>
      <w:r w:rsidRPr="00B36DCA">
        <w:rPr>
          <w:b/>
        </w:rPr>
        <w:t>:</w:t>
      </w:r>
      <w:r>
        <w:t xml:space="preserve"> Every time my son got a bad report at school I took away some of his favorite toys.  Very quickly his behavior improved (specifically, the bad behavior diminished</w:t>
      </w:r>
      <w:r w:rsidR="00F657CF">
        <w:t>)</w:t>
      </w:r>
      <w:r>
        <w:t xml:space="preserve">. </w:t>
      </w:r>
    </w:p>
    <w:sectPr w:rsidR="00475E92" w:rsidSect="001E5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3F"/>
    <w:rsid w:val="00002C79"/>
    <w:rsid w:val="0001151C"/>
    <w:rsid w:val="0007429B"/>
    <w:rsid w:val="00167808"/>
    <w:rsid w:val="0017112C"/>
    <w:rsid w:val="0019396A"/>
    <w:rsid w:val="001D155D"/>
    <w:rsid w:val="001E561B"/>
    <w:rsid w:val="002E5C05"/>
    <w:rsid w:val="002F75D4"/>
    <w:rsid w:val="00475E92"/>
    <w:rsid w:val="004928F6"/>
    <w:rsid w:val="004D2A7E"/>
    <w:rsid w:val="00606468"/>
    <w:rsid w:val="00710D43"/>
    <w:rsid w:val="00713FFE"/>
    <w:rsid w:val="00732BDE"/>
    <w:rsid w:val="007706EB"/>
    <w:rsid w:val="00824CAC"/>
    <w:rsid w:val="0089439F"/>
    <w:rsid w:val="00937854"/>
    <w:rsid w:val="009C2A35"/>
    <w:rsid w:val="00A0496D"/>
    <w:rsid w:val="00A11CFB"/>
    <w:rsid w:val="00A17B69"/>
    <w:rsid w:val="00B36DCA"/>
    <w:rsid w:val="00BC39AC"/>
    <w:rsid w:val="00BC5F82"/>
    <w:rsid w:val="00C63706"/>
    <w:rsid w:val="00CD181E"/>
    <w:rsid w:val="00D12D42"/>
    <w:rsid w:val="00D13A35"/>
    <w:rsid w:val="00DC5F99"/>
    <w:rsid w:val="00DD34F0"/>
    <w:rsid w:val="00E827CF"/>
    <w:rsid w:val="00F31607"/>
    <w:rsid w:val="00F657CF"/>
    <w:rsid w:val="00F73E8C"/>
    <w:rsid w:val="00FA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CD88DF-F46A-45A8-8486-8445388E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3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LeeAnn Rutherford</cp:lastModifiedBy>
  <cp:revision>5</cp:revision>
  <cp:lastPrinted>2010-08-23T12:13:00Z</cp:lastPrinted>
  <dcterms:created xsi:type="dcterms:W3CDTF">2019-08-19T17:06:00Z</dcterms:created>
  <dcterms:modified xsi:type="dcterms:W3CDTF">2019-09-06T13:36:00Z</dcterms:modified>
</cp:coreProperties>
</file>